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9B" w:rsidRPr="00B966F0" w:rsidRDefault="00883D9B" w:rsidP="00883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b/>
          <w:bCs/>
          <w:color w:val="993300"/>
          <w:sz w:val="40"/>
          <w:szCs w:val="40"/>
          <w:lang w:val="uk-UA"/>
        </w:rPr>
        <w:t>Ігри на розвиток уваги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66F0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/>
        </w:rPr>
        <w:t>Увага</w:t>
      </w: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зосередженість на чому-небудь. Вона пов'язана з інтересами, схильностями, покликанням людини, від її особливостей залежать такі якості особи, як спостережливість, здатність відзначати в предметах і явищах малопомітні, але істотні ознаки. Увага є одним з основних умов, що забезпечують успішне засвоєння дитиною доступного для неї обсягу знань, умінь і встановлення контакту з дорослим. Якщо увага відсутня, дитя не може навчитися ні наслідувати дії дорослого, ні діяти за зразком, ні виконувати словесну інструкцію. Розвиток уваги тісно переплітається з розвитком запам'ятовування. 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val="uk-UA"/>
        </w:rPr>
        <w:t>Об'єм</w:t>
      </w: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це кількість об'єктів, що сприймаються одночасно з достатньою ясністю і виразністю. Об'єм уваги дорослої людини складає від чотирьох до семи об'єктів одночасно. Об'єм уваги дитини 1-5 об'єктів. Для малюка дошкільного і молодшого шкільного віку кожна буква є окремим об'єктом. По мірі опанування техніки читання збільшується і об'єм уваги, необхідний для біглого читання. 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66F0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val="uk-UA"/>
        </w:rPr>
        <w:t>Стійкість</w:t>
      </w: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це тривалість утримання уваги до одного і того ж предмета або діяльності. Показником стійкості уваги є висока продуктивність діяльності протягом відносно довгого часу. Якщо увага нестійка, то якість роботи різко знижується. 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66F0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val="uk-UA"/>
        </w:rPr>
        <w:t>Інтенсивність</w:t>
      </w: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характеризується відносно великою витратою нервової енергії при виконанні даного виду діяльності. Увага в тій або іншій діяльності може виявлятися з різною інтенсивністю. 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val="uk-UA"/>
        </w:rPr>
        <w:t>Концентрація</w:t>
      </w: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це ступінь зосередження. Зосередженою називається увага, що спрямована на який-небудь об'єкт або вид діяльності і не поширюється на інших. 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val="uk-UA"/>
        </w:rPr>
        <w:t>Розподіл</w:t>
      </w: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це здатність людини утримувати в центрі уваги певне число об'єктів одночасно, тобто це одночасна увага до двох або декількох об'єктів при одночасному виконанні дій з ними або спостереженні за ними.</w:t>
      </w:r>
      <w:r w:rsidRPr="00B966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966F0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val="uk-UA"/>
        </w:rPr>
        <w:t>Перемикання</w:t>
      </w: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це свідоме і осмислене переміщення уваги з одного об'єкту на іншій або з однієї діяльності на іншу у зв'язку з постановкою нового завдання. В цілому перемикання уваги означає здатність швидко орієнтуватися в складній ситуації. 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/>
        </w:rPr>
        <w:t xml:space="preserve">Порушення уваги 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val="uk-UA"/>
        </w:rPr>
        <w:t>Відволікання</w:t>
      </w: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мимовільне переміщення уваги з одного об'єкту на іншій. 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val="uk-UA"/>
        </w:rPr>
        <w:t>Неуважність</w:t>
      </w: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нездатність зосередитися на чому-небудь визначеному протягом довгого часу. Неуважність може виявлятися: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а) у нездатності до зосередження; 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б) у надмірній концентрації на одному об'єкті діяльності. 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Неуважністю називають також виснаженість уваги, як наслідок хвороби, перевтоми. 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val="uk-UA"/>
        </w:rPr>
        <w:lastRenderedPageBreak/>
        <w:t>Надмірна рухливість уваги</w:t>
      </w: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постійний перехід від одного об'єкту до іншого, від однієї діяльності до іншої при низькій ефективності. 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val="uk-UA"/>
        </w:rPr>
        <w:t>Інертність</w:t>
      </w: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мала рухливість уваги, патологічна його фіксація на обмеженому крузі уявлень і думок.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883D9B" w:rsidRPr="00B966F0" w:rsidRDefault="00883D9B" w:rsidP="00883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b/>
          <w:bCs/>
          <w:color w:val="993300"/>
          <w:sz w:val="40"/>
          <w:szCs w:val="40"/>
          <w:lang w:val="uk-UA"/>
        </w:rPr>
        <w:t>Розвиток зорової уваги</w:t>
      </w:r>
    </w:p>
    <w:p w:rsidR="00883D9B" w:rsidRPr="00B966F0" w:rsidRDefault="00883D9B" w:rsidP="00883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b/>
          <w:bCs/>
          <w:color w:val="993300"/>
          <w:sz w:val="40"/>
          <w:szCs w:val="40"/>
          <w:lang w:val="uk-UA"/>
        </w:rPr>
        <w:t> 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val="uk-UA"/>
        </w:rPr>
        <w:t xml:space="preserve">Знайди два однакові предмети 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Пропонується картка із зображенням п'яти і більше предметів, з яких два предмети однакові. Потрібно знайти однакові предмети, пояснити свій вибір. 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val="uk-UA"/>
        </w:rPr>
        <w:t xml:space="preserve">Виключення зайвого 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Пропонується картка із зображенням 4-5 предметів, один з яких відрізняється від останніх. Необхідно його знайти. 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val="uk-UA"/>
        </w:rPr>
        <w:t xml:space="preserve">Знайди відзнаки 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Пропонується картка із зображенням двох картинок, що мають декілька відмінностей. Необхідно щонайшвидше знайти ці відзнаки.</w:t>
      </w:r>
      <w:r w:rsidRPr="00B966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66F0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66F0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val="uk-UA"/>
        </w:rPr>
        <w:t xml:space="preserve">Викладання візерунку 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>Дитині пропонують викласти з мозаїки (або паличок) за зразком букву, цифру, візерунок, силует і тому подібне.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val="uk-UA"/>
        </w:rPr>
        <w:t xml:space="preserve">Нанизування намистин 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Дитині пропонується зразок або схема нанизування намистинок (наприклад, </w:t>
      </w:r>
      <w:proofErr w:type="spellStart"/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>-охохохо-</w:t>
      </w:r>
      <w:proofErr w:type="spellEnd"/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>-ооохххооо-</w:t>
      </w:r>
      <w:proofErr w:type="spellEnd"/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>-ооххохоххоо-</w:t>
      </w:r>
      <w:proofErr w:type="spellEnd"/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нитка або дріт, намистини. Дитина збирає намисто. 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66F0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val="uk-UA"/>
        </w:rPr>
        <w:t xml:space="preserve">Малювання по клітинках 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Дитині дається аркуш в клітинку (велику або дрібну), зразок для малювання (орнамент або замкнута фігура), олівець. Необхідно перемальовувати узор по клітинках. 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val="uk-UA"/>
        </w:rPr>
        <w:t xml:space="preserve">Лабіринт 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>Пройти</w:t>
      </w:r>
      <w:r w:rsidRPr="00B966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лабіринту, просліджуючи шлях поглядом, в разі скрути пальцем або олівцем. 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val="uk-UA"/>
        </w:rPr>
        <w:t xml:space="preserve">Назви предмет 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>Дитині даються малюнки із замаскованими (неповними, перекресленими, накладеними один на один) зображеннями предметів. Необхідно їх назвати.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66F0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val="uk-UA"/>
        </w:rPr>
        <w:t xml:space="preserve">Скільки чого? 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Дитину просять оглянути кімнату і назвати якомога більше наявних предметів, що починаються на букву "К", "Т", "С", всі скляні або металеві, всі круглі, або всі білі предмети. 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val="uk-UA"/>
        </w:rPr>
        <w:t xml:space="preserve">Домальовуй 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>Дитині пропонується назвати, що</w:t>
      </w:r>
      <w:r w:rsidRPr="00B966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>відсутнє в зображених предметах і домалювати їх. Приклади: будинок без вікон, машина без коліс, квітка без стеблинки і тому подібне.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val="uk-UA"/>
        </w:rPr>
        <w:t xml:space="preserve">Закреслюй 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Дитині пропонується таблиця, де в декілька рядів намальовані знайомі предмети або геометричні фігури. Потрібно закреслювати, наприклад, всі ялинки або всі квадрати. 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val="uk-UA"/>
        </w:rPr>
        <w:t xml:space="preserve">Коректор 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Матеріал: листи з крупним друкарським текстом. Попросіть дитину знаходити і викреслювати в тексті яку-небудь букву. Стежте, щоб вона рухалася по рядках. Фіксуйте якість роботи дитяти (час, за який вона переглядає 3-5 рядків, кількість помилок), заохочуйте його за прогрес. 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val="uk-UA"/>
        </w:rPr>
        <w:t xml:space="preserve">Розвідники 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Дитині пропонується розгледіти досить складну сюжетну картинку і запам'ятати всі деталі. Потім дорослий ставить питання за цією картинкою, дитя відповідає на них. 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883D9B" w:rsidRPr="00B966F0" w:rsidRDefault="00883D9B" w:rsidP="00883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b/>
          <w:bCs/>
          <w:color w:val="993300"/>
          <w:sz w:val="40"/>
          <w:szCs w:val="40"/>
          <w:lang w:val="uk-UA"/>
        </w:rPr>
        <w:t>Ігри на розвиток слухової уваги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val="uk-UA"/>
        </w:rPr>
        <w:t xml:space="preserve">Що звучало 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Дитині демонструється звучання різних предметів (звучних іграшок, музичних інструментів). Потім ці предмети звучать за ширмою, а дитина називає, що звучало. 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val="uk-UA"/>
        </w:rPr>
        <w:t xml:space="preserve">Чотири стихії 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Гравці сидять по кругу і виконують рухи відповідно до слів: "земля" - руки вниз, "вода" - витягнути руки вперед, "повітря" - підняти руки вгору, "вогонь" - провести обертання руками в суглобах. Хто помиляється, вважається </w:t>
      </w:r>
      <w:proofErr w:type="spellStart"/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програвшим</w:t>
      </w:r>
      <w:proofErr w:type="spellEnd"/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val="uk-UA"/>
        </w:rPr>
        <w:t xml:space="preserve">Послухай і відтвори 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Дитині пропонується відтворювати за зразком, що задається дорослим, ритмічні удари паличкою по столу. 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883D9B" w:rsidRPr="00B966F0" w:rsidRDefault="00883D9B" w:rsidP="00883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b/>
          <w:bCs/>
          <w:color w:val="993300"/>
          <w:sz w:val="40"/>
          <w:szCs w:val="40"/>
          <w:lang w:val="uk-UA"/>
        </w:rPr>
        <w:t>Ігри на розвиток моторно-рухової уваги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val="uk-UA"/>
        </w:rPr>
        <w:lastRenderedPageBreak/>
        <w:t xml:space="preserve">Хто літає? 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Дорослий виголошує слова. Якщо він називає предмет, що літає, дитя відповідає "літає" і показує, що махає крилами. Якщо названий нелітаючий предмет, то дитя мовчить і не піднімає руки. 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val="uk-UA"/>
        </w:rPr>
        <w:t xml:space="preserve">Їстівне - неїстівне 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Залежно від названого предмету (їстівний він чи ні) дитя повинне ловити або відбивати м'яч, кинутий йому дорослим. 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val="uk-UA"/>
        </w:rPr>
        <w:t xml:space="preserve">Вухо - ніс 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Дитя слухає команду: "Вухо" і доторкається до вуха. "Ніс" - доторкається до носа. Дорослий спочатку виконує завдання разом з дитям, потім умисне допускає помилки. Малюк має бути уважним і не помилитися. 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val="uk-UA"/>
        </w:rPr>
        <w:t xml:space="preserve">Заборонений рух </w:t>
      </w:r>
    </w:p>
    <w:p w:rsidR="00883D9B" w:rsidRPr="00B966F0" w:rsidRDefault="00883D9B" w:rsidP="008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Ведучий показує дітям рух, який повторювати не можна. Потім він показує різні рухи руками, ногами. Той, хто повторив заборонений рух, вибуває з гри. Забороненим може бути будь-який рух або поєднання рухів. </w:t>
      </w:r>
    </w:p>
    <w:p w:rsidR="00883D9B" w:rsidRPr="00B966F0" w:rsidRDefault="00883D9B" w:rsidP="008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6F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765AC7" w:rsidRDefault="00883D9B" w:rsidP="00883D9B">
      <w:proofErr w:type="spellStart"/>
      <w:r w:rsidRPr="00B966F0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</w:rPr>
        <w:t>Борякова</w:t>
      </w:r>
      <w:proofErr w:type="spellEnd"/>
      <w:r w:rsidRPr="00B966F0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</w:rPr>
        <w:t xml:space="preserve"> Н.Ю. и др. Практикум по коррекционно-развивающим занятиям. М., 1994. </w:t>
      </w:r>
      <w:r w:rsidRPr="00B966F0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</w:rPr>
        <w:br/>
      </w:r>
      <w:proofErr w:type="spellStart"/>
      <w:r w:rsidRPr="00B966F0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</w:rPr>
        <w:t>Забрамная</w:t>
      </w:r>
      <w:proofErr w:type="spellEnd"/>
      <w:r w:rsidRPr="00B966F0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</w:rPr>
        <w:t xml:space="preserve"> С.Д., </w:t>
      </w:r>
      <w:proofErr w:type="spellStart"/>
      <w:r w:rsidRPr="00B966F0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</w:rPr>
        <w:t>Костенкова</w:t>
      </w:r>
      <w:proofErr w:type="spellEnd"/>
      <w:r w:rsidRPr="00B966F0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</w:rPr>
        <w:t xml:space="preserve"> Ю.А. Развивающие занятия с детьми. М., 2001. </w:t>
      </w:r>
      <w:r w:rsidRPr="00B966F0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</w:rPr>
        <w:br/>
        <w:t xml:space="preserve">Катаева А.А., </w:t>
      </w:r>
      <w:proofErr w:type="spellStart"/>
      <w:r w:rsidRPr="00B966F0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</w:rPr>
        <w:t>Стребелева</w:t>
      </w:r>
      <w:proofErr w:type="spellEnd"/>
      <w:r w:rsidRPr="00B966F0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</w:rPr>
        <w:t xml:space="preserve"> Е.А. Дидактические игры и упражнения в обучении умственно отсталых дошкольников. М., 1993. </w:t>
      </w:r>
      <w:r w:rsidRPr="00B966F0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</w:rPr>
        <w:br/>
        <w:t xml:space="preserve">Осипова А.А. Диагностика и коррекция внимания. Программа для детей 5-9 лет. М., 2001. </w:t>
      </w:r>
      <w:r w:rsidRPr="00B966F0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</w:rPr>
        <w:br/>
        <w:t xml:space="preserve">Фомина Л.В. Сенсорное развитие. Программа для детей в возрасте (4) 5-6 лет. М., 2001. </w:t>
      </w:r>
      <w:r w:rsidRPr="00B966F0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</w:rPr>
        <w:br/>
        <w:t>Шмаков С.А. Игры-шутки, игры-минутки. М., 1996</w:t>
      </w:r>
    </w:p>
    <w:sectPr w:rsidR="0076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D9B"/>
    <w:rsid w:val="00765AC7"/>
    <w:rsid w:val="0088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5789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2011-07-29T11:03:00Z</dcterms:created>
  <dcterms:modified xsi:type="dcterms:W3CDTF">2011-07-29T11:03:00Z</dcterms:modified>
</cp:coreProperties>
</file>