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15" w:rsidRPr="00CB6715" w:rsidRDefault="00CB6715" w:rsidP="00761280">
      <w:pPr>
        <w:shd w:val="clear" w:color="auto" w:fill="FFFFFF"/>
        <w:spacing w:before="115"/>
        <w:rPr>
          <w:rFonts w:eastAsia="Times New Roman"/>
          <w:b/>
          <w:bCs/>
          <w:color w:val="0070C0"/>
          <w:sz w:val="44"/>
          <w:szCs w:val="44"/>
          <w:lang w:val="uk-UA"/>
        </w:rPr>
      </w:pPr>
      <w:r w:rsidRPr="00CB6715">
        <w:rPr>
          <w:rFonts w:eastAsia="Times New Roman"/>
          <w:b/>
          <w:bCs/>
          <w:color w:val="0070C0"/>
          <w:sz w:val="44"/>
          <w:szCs w:val="44"/>
          <w:lang w:val="uk-UA"/>
        </w:rPr>
        <w:t xml:space="preserve">                    </w:t>
      </w:r>
      <w:r>
        <w:rPr>
          <w:rFonts w:eastAsia="Times New Roman"/>
          <w:b/>
          <w:bCs/>
          <w:color w:val="0070C0"/>
          <w:sz w:val="44"/>
          <w:szCs w:val="44"/>
          <w:lang w:val="uk-UA"/>
        </w:rPr>
        <w:t xml:space="preserve">    </w:t>
      </w:r>
      <w:r w:rsidRPr="00CB6715">
        <w:rPr>
          <w:rFonts w:eastAsia="Times New Roman"/>
          <w:b/>
          <w:bCs/>
          <w:color w:val="0070C0"/>
          <w:sz w:val="44"/>
          <w:szCs w:val="44"/>
          <w:lang w:val="uk-UA"/>
        </w:rPr>
        <w:t xml:space="preserve"> ПАМ'ЯТКИ </w:t>
      </w:r>
    </w:p>
    <w:p w:rsidR="00761280" w:rsidRPr="00CB6715" w:rsidRDefault="00CB6715" w:rsidP="00761280">
      <w:pPr>
        <w:shd w:val="clear" w:color="auto" w:fill="FFFFFF"/>
        <w:spacing w:before="115"/>
        <w:rPr>
          <w:rFonts w:eastAsia="Times New Roman"/>
          <w:b/>
          <w:bCs/>
          <w:color w:val="0070C0"/>
          <w:sz w:val="44"/>
          <w:szCs w:val="44"/>
          <w:lang w:val="uk-UA"/>
        </w:rPr>
      </w:pPr>
      <w:r>
        <w:rPr>
          <w:rFonts w:eastAsia="Times New Roman"/>
          <w:b/>
          <w:bCs/>
          <w:color w:val="0070C0"/>
          <w:sz w:val="44"/>
          <w:szCs w:val="44"/>
          <w:lang w:val="uk-UA"/>
        </w:rPr>
        <w:t xml:space="preserve"> </w:t>
      </w:r>
      <w:r w:rsidRPr="00CB6715">
        <w:rPr>
          <w:rFonts w:eastAsia="Times New Roman"/>
          <w:b/>
          <w:bCs/>
          <w:color w:val="0070C0"/>
          <w:sz w:val="44"/>
          <w:szCs w:val="44"/>
          <w:lang w:val="uk-UA"/>
        </w:rPr>
        <w:t>З  ВИКОНАННЯ  ДОМАШНІХ  ЗАВДАНЬ</w:t>
      </w:r>
    </w:p>
    <w:p w:rsidR="003C60E7" w:rsidRPr="00CB6715" w:rsidRDefault="003C60E7" w:rsidP="00761280">
      <w:pPr>
        <w:shd w:val="clear" w:color="auto" w:fill="FFFFFF"/>
        <w:spacing w:before="115"/>
        <w:rPr>
          <w:color w:val="0070C0"/>
          <w:sz w:val="44"/>
          <w:szCs w:val="44"/>
        </w:rPr>
      </w:pPr>
    </w:p>
    <w:p w:rsidR="00761280" w:rsidRDefault="00761280" w:rsidP="00761280">
      <w:pPr>
        <w:shd w:val="clear" w:color="auto" w:fill="FFFFFF"/>
        <w:spacing w:before="50"/>
        <w:ind w:right="14" w:firstLine="338"/>
        <w:jc w:val="both"/>
        <w:rPr>
          <w:rFonts w:eastAsia="Times New Roman"/>
          <w:i/>
          <w:sz w:val="28"/>
          <w:szCs w:val="28"/>
          <w:lang w:val="uk-UA"/>
        </w:rPr>
      </w:pPr>
      <w:r w:rsidRPr="00761280">
        <w:rPr>
          <w:rFonts w:eastAsia="Times New Roman"/>
          <w:i/>
          <w:sz w:val="28"/>
          <w:szCs w:val="28"/>
          <w:lang w:val="uk-UA"/>
        </w:rPr>
        <w:t>Дуже важливо, щоб батьки знали алгоритми розв'язання до</w:t>
      </w:r>
      <w:r w:rsidRPr="00761280">
        <w:rPr>
          <w:rFonts w:eastAsia="Times New Roman"/>
          <w:i/>
          <w:sz w:val="28"/>
          <w:szCs w:val="28"/>
          <w:lang w:val="uk-UA"/>
        </w:rPr>
        <w:softHyphen/>
        <w:t>машніх завдань і могли допомогти дитині логічно побудувати про</w:t>
      </w:r>
      <w:r w:rsidRPr="00761280">
        <w:rPr>
          <w:rFonts w:eastAsia="Times New Roman"/>
          <w:i/>
          <w:sz w:val="28"/>
          <w:szCs w:val="28"/>
          <w:lang w:val="uk-UA"/>
        </w:rPr>
        <w:softHyphen/>
        <w:t>цес виконання вправ.</w:t>
      </w:r>
    </w:p>
    <w:p w:rsidR="003C60E7" w:rsidRDefault="003C60E7" w:rsidP="00761280">
      <w:pPr>
        <w:shd w:val="clear" w:color="auto" w:fill="FFFFFF"/>
        <w:spacing w:before="50"/>
        <w:ind w:right="14" w:firstLine="338"/>
        <w:jc w:val="both"/>
        <w:rPr>
          <w:rFonts w:eastAsia="Times New Roman"/>
          <w:i/>
          <w:sz w:val="28"/>
          <w:szCs w:val="28"/>
          <w:lang w:val="uk-UA"/>
        </w:rPr>
      </w:pPr>
    </w:p>
    <w:p w:rsidR="003C60E7" w:rsidRPr="00CB6715" w:rsidRDefault="00761280" w:rsidP="003C60E7">
      <w:pPr>
        <w:shd w:val="clear" w:color="auto" w:fill="FFFFFF"/>
        <w:tabs>
          <w:tab w:val="left" w:pos="6135"/>
        </w:tabs>
        <w:spacing w:before="778"/>
        <w:ind w:left="1390"/>
        <w:rPr>
          <w:rFonts w:eastAsia="Times New Roman"/>
          <w:b/>
          <w:color w:val="0070C0"/>
          <w:sz w:val="36"/>
          <w:szCs w:val="36"/>
          <w:u w:val="single"/>
          <w:lang w:val="uk-UA"/>
        </w:rPr>
      </w:pPr>
      <w:r w:rsidRPr="00CB6715">
        <w:rPr>
          <w:rFonts w:eastAsia="Times New Roman"/>
          <w:b/>
          <w:color w:val="0070C0"/>
          <w:sz w:val="36"/>
          <w:szCs w:val="36"/>
          <w:u w:val="single"/>
          <w:lang w:val="uk-UA"/>
        </w:rPr>
        <w:t>Робота над текстом із читання</w:t>
      </w:r>
      <w:r w:rsidR="003C60E7" w:rsidRPr="00CB6715">
        <w:rPr>
          <w:rFonts w:eastAsia="Times New Roman"/>
          <w:b/>
          <w:color w:val="0070C0"/>
          <w:sz w:val="36"/>
          <w:szCs w:val="36"/>
          <w:u w:val="single"/>
          <w:lang w:val="uk-UA"/>
        </w:rPr>
        <w:tab/>
      </w:r>
    </w:p>
    <w:p w:rsidR="00761280" w:rsidRPr="003C60E7" w:rsidRDefault="00761280" w:rsidP="003C60E7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115"/>
        <w:ind w:left="7"/>
        <w:rPr>
          <w:spacing w:val="-3"/>
          <w:sz w:val="32"/>
          <w:szCs w:val="32"/>
          <w:lang w:val="uk-UA"/>
        </w:rPr>
      </w:pPr>
      <w:r w:rsidRPr="003C60E7">
        <w:rPr>
          <w:rFonts w:eastAsia="Times New Roman"/>
          <w:sz w:val="32"/>
          <w:szCs w:val="32"/>
          <w:lang w:val="uk-UA"/>
        </w:rPr>
        <w:t>Прочитай текст твору мовчки, потім уголос.</w:t>
      </w:r>
    </w:p>
    <w:p w:rsidR="00761280" w:rsidRPr="003C60E7" w:rsidRDefault="00761280" w:rsidP="003C60E7">
      <w:pPr>
        <w:numPr>
          <w:ilvl w:val="0"/>
          <w:numId w:val="3"/>
        </w:numPr>
        <w:shd w:val="clear" w:color="auto" w:fill="FFFFFF"/>
        <w:tabs>
          <w:tab w:val="left" w:pos="346"/>
        </w:tabs>
        <w:ind w:left="7"/>
        <w:rPr>
          <w:sz w:val="32"/>
          <w:szCs w:val="32"/>
          <w:lang w:val="uk-UA"/>
        </w:rPr>
      </w:pPr>
      <w:r w:rsidRPr="003C60E7">
        <w:rPr>
          <w:rFonts w:eastAsia="Times New Roman"/>
          <w:sz w:val="32"/>
          <w:szCs w:val="32"/>
          <w:lang w:val="uk-UA"/>
        </w:rPr>
        <w:t>Розділи на логічно завершені частини, склади план.</w:t>
      </w:r>
    </w:p>
    <w:p w:rsidR="00761280" w:rsidRPr="003C60E7" w:rsidRDefault="00761280" w:rsidP="003C60E7">
      <w:pPr>
        <w:numPr>
          <w:ilvl w:val="0"/>
          <w:numId w:val="3"/>
        </w:numPr>
        <w:shd w:val="clear" w:color="auto" w:fill="FFFFFF"/>
        <w:tabs>
          <w:tab w:val="left" w:pos="346"/>
        </w:tabs>
        <w:ind w:left="7"/>
        <w:rPr>
          <w:sz w:val="32"/>
          <w:szCs w:val="32"/>
          <w:lang w:val="uk-UA"/>
        </w:rPr>
      </w:pPr>
      <w:r w:rsidRPr="003C60E7">
        <w:rPr>
          <w:rFonts w:eastAsia="Times New Roman"/>
          <w:sz w:val="32"/>
          <w:szCs w:val="32"/>
          <w:lang w:val="uk-UA"/>
        </w:rPr>
        <w:t>Перекажи прочитане вголос.</w:t>
      </w:r>
    </w:p>
    <w:p w:rsidR="00761280" w:rsidRPr="003C60E7" w:rsidRDefault="00761280" w:rsidP="003C60E7">
      <w:pPr>
        <w:numPr>
          <w:ilvl w:val="0"/>
          <w:numId w:val="3"/>
        </w:numPr>
        <w:shd w:val="clear" w:color="auto" w:fill="FFFFFF"/>
        <w:tabs>
          <w:tab w:val="left" w:pos="346"/>
        </w:tabs>
        <w:ind w:left="7"/>
        <w:rPr>
          <w:sz w:val="32"/>
          <w:szCs w:val="32"/>
          <w:lang w:val="uk-UA"/>
        </w:rPr>
      </w:pPr>
      <w:r w:rsidRPr="003C60E7">
        <w:rPr>
          <w:rFonts w:eastAsia="Times New Roman"/>
          <w:sz w:val="32"/>
          <w:szCs w:val="32"/>
          <w:lang w:val="uk-UA"/>
        </w:rPr>
        <w:t>Усно дай відповідь на запитання, вміщені після тексту.</w:t>
      </w:r>
    </w:p>
    <w:p w:rsidR="00761280" w:rsidRPr="003C60E7" w:rsidRDefault="00761280" w:rsidP="003C60E7">
      <w:pPr>
        <w:numPr>
          <w:ilvl w:val="0"/>
          <w:numId w:val="3"/>
        </w:numPr>
        <w:shd w:val="clear" w:color="auto" w:fill="FFFFFF"/>
        <w:tabs>
          <w:tab w:val="left" w:pos="346"/>
        </w:tabs>
        <w:ind w:left="7"/>
        <w:rPr>
          <w:sz w:val="32"/>
          <w:szCs w:val="32"/>
          <w:lang w:val="uk-UA"/>
        </w:rPr>
      </w:pPr>
      <w:r w:rsidRPr="003C60E7">
        <w:rPr>
          <w:rFonts w:eastAsia="Times New Roman"/>
          <w:sz w:val="32"/>
          <w:szCs w:val="32"/>
          <w:lang w:val="uk-UA"/>
        </w:rPr>
        <w:t>Визнач головну думку твору.</w:t>
      </w:r>
    </w:p>
    <w:p w:rsidR="00761280" w:rsidRPr="003C60E7" w:rsidRDefault="00761280" w:rsidP="003C60E7">
      <w:pPr>
        <w:numPr>
          <w:ilvl w:val="0"/>
          <w:numId w:val="3"/>
        </w:numPr>
        <w:shd w:val="clear" w:color="auto" w:fill="FFFFFF"/>
        <w:tabs>
          <w:tab w:val="left" w:pos="346"/>
        </w:tabs>
        <w:ind w:left="7"/>
        <w:rPr>
          <w:sz w:val="32"/>
          <w:szCs w:val="32"/>
          <w:lang w:val="uk-UA"/>
        </w:rPr>
      </w:pPr>
      <w:r w:rsidRPr="003C60E7">
        <w:rPr>
          <w:rFonts w:eastAsia="Times New Roman"/>
          <w:sz w:val="32"/>
          <w:szCs w:val="32"/>
          <w:lang w:val="uk-UA"/>
        </w:rPr>
        <w:t>Зроби висновок (чого навчає цей твір).</w:t>
      </w:r>
    </w:p>
    <w:p w:rsidR="00761280" w:rsidRPr="003C60E7" w:rsidRDefault="00761280" w:rsidP="003C60E7">
      <w:pPr>
        <w:rPr>
          <w:sz w:val="32"/>
          <w:szCs w:val="32"/>
          <w:lang w:val="uk-UA"/>
        </w:rPr>
      </w:pPr>
    </w:p>
    <w:p w:rsidR="00761280" w:rsidRDefault="00761280" w:rsidP="003C60E7">
      <w:pPr>
        <w:rPr>
          <w:sz w:val="32"/>
          <w:szCs w:val="32"/>
          <w:lang w:val="uk-UA"/>
        </w:rPr>
      </w:pPr>
    </w:p>
    <w:p w:rsidR="003C60E7" w:rsidRPr="003C60E7" w:rsidRDefault="003C60E7" w:rsidP="003C60E7">
      <w:pPr>
        <w:rPr>
          <w:sz w:val="32"/>
          <w:szCs w:val="32"/>
          <w:lang w:val="uk-UA"/>
        </w:rPr>
      </w:pPr>
    </w:p>
    <w:p w:rsidR="00761280" w:rsidRPr="00CB6715" w:rsidRDefault="00761280" w:rsidP="003C60E7">
      <w:pPr>
        <w:shd w:val="clear" w:color="auto" w:fill="FFFFFF"/>
        <w:spacing w:before="331"/>
        <w:ind w:left="806"/>
        <w:rPr>
          <w:b/>
          <w:color w:val="0070C0"/>
          <w:sz w:val="36"/>
          <w:szCs w:val="36"/>
          <w:u w:val="single"/>
          <w:lang w:val="uk-UA"/>
        </w:rPr>
      </w:pPr>
      <w:r w:rsidRPr="00CB6715">
        <w:rPr>
          <w:rFonts w:eastAsia="Times New Roman"/>
          <w:b/>
          <w:color w:val="0070C0"/>
          <w:sz w:val="36"/>
          <w:szCs w:val="36"/>
          <w:u w:val="single"/>
          <w:lang w:val="uk-UA"/>
        </w:rPr>
        <w:t>Послідовність вивчення вірша напам'ять</w:t>
      </w:r>
    </w:p>
    <w:p w:rsidR="00761280" w:rsidRPr="003C60E7" w:rsidRDefault="00761280" w:rsidP="003C60E7">
      <w:pPr>
        <w:numPr>
          <w:ilvl w:val="0"/>
          <w:numId w:val="4"/>
        </w:numPr>
        <w:shd w:val="clear" w:color="auto" w:fill="FFFFFF"/>
        <w:tabs>
          <w:tab w:val="left" w:pos="338"/>
        </w:tabs>
        <w:spacing w:before="180"/>
        <w:rPr>
          <w:spacing w:val="-3"/>
          <w:sz w:val="32"/>
          <w:szCs w:val="32"/>
          <w:lang w:val="uk-UA"/>
        </w:rPr>
      </w:pPr>
      <w:r w:rsidRPr="003C60E7">
        <w:rPr>
          <w:rFonts w:eastAsia="Times New Roman"/>
          <w:sz w:val="32"/>
          <w:szCs w:val="32"/>
          <w:lang w:val="uk-UA"/>
        </w:rPr>
        <w:t>Уважно прочитай вірш, вдумайся в його зміст.</w:t>
      </w:r>
    </w:p>
    <w:p w:rsidR="00761280" w:rsidRPr="003C60E7" w:rsidRDefault="00761280" w:rsidP="003C60E7">
      <w:pPr>
        <w:numPr>
          <w:ilvl w:val="0"/>
          <w:numId w:val="4"/>
        </w:numPr>
        <w:shd w:val="clear" w:color="auto" w:fill="FFFFFF"/>
        <w:tabs>
          <w:tab w:val="left" w:pos="338"/>
        </w:tabs>
        <w:spacing w:before="7"/>
        <w:rPr>
          <w:sz w:val="32"/>
          <w:szCs w:val="32"/>
          <w:lang w:val="uk-UA"/>
        </w:rPr>
      </w:pPr>
      <w:r w:rsidRPr="003C60E7">
        <w:rPr>
          <w:rFonts w:eastAsia="Times New Roman"/>
          <w:sz w:val="32"/>
          <w:szCs w:val="32"/>
          <w:lang w:val="uk-UA"/>
        </w:rPr>
        <w:t>Завчи першу строфу, потім — другу.</w:t>
      </w:r>
    </w:p>
    <w:p w:rsidR="00761280" w:rsidRPr="003C60E7" w:rsidRDefault="00761280" w:rsidP="003C60E7">
      <w:pPr>
        <w:numPr>
          <w:ilvl w:val="0"/>
          <w:numId w:val="4"/>
        </w:numPr>
        <w:shd w:val="clear" w:color="auto" w:fill="FFFFFF"/>
        <w:tabs>
          <w:tab w:val="left" w:pos="338"/>
        </w:tabs>
        <w:spacing w:before="7"/>
        <w:rPr>
          <w:sz w:val="32"/>
          <w:szCs w:val="32"/>
          <w:lang w:val="uk-UA"/>
        </w:rPr>
      </w:pPr>
      <w:r w:rsidRPr="003C60E7">
        <w:rPr>
          <w:rFonts w:eastAsia="Times New Roman"/>
          <w:sz w:val="32"/>
          <w:szCs w:val="32"/>
          <w:lang w:val="uk-UA"/>
        </w:rPr>
        <w:t>Повтори першу з другою.</w:t>
      </w:r>
    </w:p>
    <w:p w:rsidR="00761280" w:rsidRPr="003C60E7" w:rsidRDefault="00761280" w:rsidP="003C60E7">
      <w:pPr>
        <w:numPr>
          <w:ilvl w:val="0"/>
          <w:numId w:val="4"/>
        </w:numPr>
        <w:shd w:val="clear" w:color="auto" w:fill="FFFFFF"/>
        <w:tabs>
          <w:tab w:val="left" w:pos="338"/>
        </w:tabs>
        <w:spacing w:before="7"/>
        <w:rPr>
          <w:sz w:val="32"/>
          <w:szCs w:val="32"/>
          <w:lang w:val="uk-UA"/>
        </w:rPr>
      </w:pPr>
      <w:r w:rsidRPr="003C60E7">
        <w:rPr>
          <w:rFonts w:eastAsia="Times New Roman"/>
          <w:sz w:val="32"/>
          <w:szCs w:val="32"/>
          <w:lang w:val="uk-UA"/>
        </w:rPr>
        <w:t>Завчи третю строфу.</w:t>
      </w:r>
    </w:p>
    <w:p w:rsidR="00761280" w:rsidRPr="003C60E7" w:rsidRDefault="00761280" w:rsidP="003C60E7">
      <w:pPr>
        <w:numPr>
          <w:ilvl w:val="0"/>
          <w:numId w:val="4"/>
        </w:numPr>
        <w:shd w:val="clear" w:color="auto" w:fill="FFFFFF"/>
        <w:tabs>
          <w:tab w:val="left" w:pos="338"/>
        </w:tabs>
        <w:spacing w:before="7"/>
        <w:rPr>
          <w:sz w:val="32"/>
          <w:szCs w:val="32"/>
          <w:lang w:val="uk-UA"/>
        </w:rPr>
      </w:pPr>
      <w:r w:rsidRPr="003C60E7">
        <w:rPr>
          <w:rFonts w:eastAsia="Times New Roman"/>
          <w:sz w:val="32"/>
          <w:szCs w:val="32"/>
          <w:lang w:val="uk-UA"/>
        </w:rPr>
        <w:t>Повтори першу, другу, третю строфи і т. д.</w:t>
      </w:r>
    </w:p>
    <w:p w:rsidR="00761280" w:rsidRPr="003C60E7" w:rsidRDefault="00761280" w:rsidP="003C60E7">
      <w:pPr>
        <w:numPr>
          <w:ilvl w:val="0"/>
          <w:numId w:val="4"/>
        </w:numPr>
        <w:shd w:val="clear" w:color="auto" w:fill="FFFFFF"/>
        <w:tabs>
          <w:tab w:val="left" w:pos="338"/>
        </w:tabs>
        <w:spacing w:before="7"/>
        <w:ind w:left="338" w:hanging="338"/>
        <w:rPr>
          <w:sz w:val="32"/>
          <w:szCs w:val="32"/>
          <w:lang w:val="uk-UA"/>
        </w:rPr>
      </w:pPr>
      <w:r w:rsidRPr="003C60E7">
        <w:rPr>
          <w:rFonts w:eastAsia="Times New Roman"/>
          <w:sz w:val="32"/>
          <w:szCs w:val="32"/>
          <w:lang w:val="uk-UA"/>
        </w:rPr>
        <w:t>Повтори вірш увечері й зранку, дотримуючись відповідної інтонації.</w:t>
      </w:r>
    </w:p>
    <w:p w:rsidR="00761280" w:rsidRPr="003C60E7" w:rsidRDefault="00761280" w:rsidP="003C60E7">
      <w:pPr>
        <w:numPr>
          <w:ilvl w:val="0"/>
          <w:numId w:val="4"/>
        </w:numPr>
        <w:shd w:val="clear" w:color="auto" w:fill="FFFFFF"/>
        <w:tabs>
          <w:tab w:val="left" w:pos="338"/>
        </w:tabs>
        <w:ind w:left="338" w:hanging="338"/>
        <w:rPr>
          <w:sz w:val="32"/>
          <w:szCs w:val="32"/>
          <w:lang w:val="uk-UA"/>
        </w:rPr>
      </w:pPr>
      <w:r w:rsidRPr="003C60E7">
        <w:rPr>
          <w:rFonts w:eastAsia="Times New Roman"/>
          <w:sz w:val="32"/>
          <w:szCs w:val="32"/>
          <w:lang w:val="uk-UA"/>
        </w:rPr>
        <w:t>Невеличкий вірш краще прочитати 2—3 рази весь, а потім відтворювати.</w:t>
      </w:r>
    </w:p>
    <w:p w:rsidR="00761280" w:rsidRPr="003C60E7" w:rsidRDefault="00761280" w:rsidP="003C60E7">
      <w:pPr>
        <w:rPr>
          <w:sz w:val="32"/>
          <w:szCs w:val="32"/>
          <w:lang w:val="uk-UA"/>
        </w:rPr>
      </w:pPr>
    </w:p>
    <w:sectPr w:rsidR="00761280" w:rsidRPr="003C60E7" w:rsidSect="00BA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669"/>
    <w:multiLevelType w:val="singleLevel"/>
    <w:tmpl w:val="9C12D2D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>
    <w:nsid w:val="119A63C8"/>
    <w:multiLevelType w:val="singleLevel"/>
    <w:tmpl w:val="9C12D2D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20AA4A93"/>
    <w:multiLevelType w:val="singleLevel"/>
    <w:tmpl w:val="68260DD6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3">
    <w:nsid w:val="47AD7606"/>
    <w:multiLevelType w:val="singleLevel"/>
    <w:tmpl w:val="4B72DA6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280"/>
    <w:rsid w:val="003C60E7"/>
    <w:rsid w:val="00537AF8"/>
    <w:rsid w:val="00761280"/>
    <w:rsid w:val="00BA15B5"/>
    <w:rsid w:val="00CB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2009-01-07T19:15:00Z</cp:lastPrinted>
  <dcterms:created xsi:type="dcterms:W3CDTF">2009-01-05T20:04:00Z</dcterms:created>
  <dcterms:modified xsi:type="dcterms:W3CDTF">2009-01-07T19:16:00Z</dcterms:modified>
</cp:coreProperties>
</file>